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A9" w:rsidRDefault="00184B11">
      <w:r>
        <w:rPr>
          <w:noProof/>
        </w:rPr>
        <w:drawing>
          <wp:inline distT="0" distB="0" distL="0" distR="0" wp14:anchorId="58285EF7" wp14:editId="1FD01ABA">
            <wp:extent cx="2594610" cy="960120"/>
            <wp:effectExtent l="0" t="0" r="0" b="0"/>
            <wp:docPr id="1" name="Bilde 1" descr="Skjermutkli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jermutklip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11" w:rsidRPr="00D55995" w:rsidRDefault="00184B11" w:rsidP="00622A76">
      <w:pPr>
        <w:rPr>
          <w:rFonts w:ascii="Calibri" w:hAnsi="Calibri"/>
          <w:i/>
          <w:sz w:val="32"/>
          <w:szCs w:val="32"/>
        </w:rPr>
      </w:pPr>
      <w:r w:rsidRPr="00D55995">
        <w:rPr>
          <w:rFonts w:ascii="Calibri" w:hAnsi="Calibri"/>
          <w:i/>
          <w:sz w:val="32"/>
          <w:szCs w:val="32"/>
        </w:rPr>
        <w:t>Kleive IL har gleden av å tilby skidresser, treningsdresser, sykkelbekledning og et utvalg av treningsbekledning til alle aldere.</w:t>
      </w:r>
    </w:p>
    <w:p w:rsidR="00D93622" w:rsidRDefault="00D93622" w:rsidP="00622A76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Kleive IL vil</w:t>
      </w:r>
      <w:r w:rsidR="00184B11" w:rsidRPr="00D55995">
        <w:rPr>
          <w:rFonts w:ascii="Calibri" w:hAnsi="Calibri"/>
          <w:i/>
          <w:sz w:val="32"/>
          <w:szCs w:val="32"/>
        </w:rPr>
        <w:t xml:space="preserve"> gi dere en subsidiert pris på</w:t>
      </w:r>
      <w:r w:rsidR="00DC0246">
        <w:rPr>
          <w:rFonts w:ascii="Calibri" w:hAnsi="Calibri"/>
          <w:i/>
          <w:sz w:val="32"/>
          <w:szCs w:val="32"/>
        </w:rPr>
        <w:t xml:space="preserve"> kjøp av</w:t>
      </w:r>
      <w:r w:rsidR="00184B11" w:rsidRPr="00D55995">
        <w:rPr>
          <w:rFonts w:ascii="Calibri" w:hAnsi="Calibri"/>
          <w:i/>
          <w:sz w:val="32"/>
          <w:szCs w:val="32"/>
        </w:rPr>
        <w:t xml:space="preserve"> komplett dress. Vi skal ha prøvekvelder på </w:t>
      </w:r>
      <w:proofErr w:type="spellStart"/>
      <w:r w:rsidR="00D55995">
        <w:rPr>
          <w:rFonts w:ascii="Calibri" w:hAnsi="Calibri"/>
          <w:i/>
          <w:sz w:val="32"/>
          <w:szCs w:val="32"/>
        </w:rPr>
        <w:t>G</w:t>
      </w:r>
      <w:r w:rsidR="00184B11" w:rsidRPr="00D55995">
        <w:rPr>
          <w:rFonts w:ascii="Calibri" w:hAnsi="Calibri"/>
          <w:i/>
          <w:sz w:val="32"/>
          <w:szCs w:val="32"/>
        </w:rPr>
        <w:t>rendahuset</w:t>
      </w:r>
      <w:proofErr w:type="spellEnd"/>
      <w:r w:rsidR="00184B11" w:rsidRPr="00D55995">
        <w:rPr>
          <w:rFonts w:ascii="Calibri" w:hAnsi="Calibri"/>
          <w:i/>
          <w:sz w:val="32"/>
          <w:szCs w:val="32"/>
        </w:rPr>
        <w:t xml:space="preserve"> over påske o</w:t>
      </w:r>
      <w:r>
        <w:rPr>
          <w:rFonts w:ascii="Calibri" w:hAnsi="Calibri"/>
          <w:i/>
          <w:sz w:val="32"/>
          <w:szCs w:val="32"/>
        </w:rPr>
        <w:t>g hjelper dere med bestillingen</w:t>
      </w:r>
      <w:r w:rsidR="00184B11" w:rsidRPr="00D55995">
        <w:rPr>
          <w:rFonts w:ascii="Calibri" w:hAnsi="Calibri"/>
          <w:i/>
          <w:sz w:val="32"/>
          <w:szCs w:val="32"/>
        </w:rPr>
        <w:t>.</w:t>
      </w:r>
      <w:r w:rsidR="00BA69E4">
        <w:rPr>
          <w:rFonts w:ascii="Calibri" w:hAnsi="Calibri"/>
          <w:i/>
          <w:sz w:val="32"/>
          <w:szCs w:val="32"/>
        </w:rPr>
        <w:t xml:space="preserve"> </w:t>
      </w:r>
      <w:r>
        <w:rPr>
          <w:rFonts w:ascii="Calibri" w:hAnsi="Calibri"/>
          <w:i/>
          <w:sz w:val="32"/>
          <w:szCs w:val="32"/>
        </w:rPr>
        <w:t xml:space="preserve">Vi vil også hjelpe dere med registrering i Min idrett. </w:t>
      </w:r>
    </w:p>
    <w:p w:rsidR="00D55995" w:rsidRDefault="00D55995" w:rsidP="00622A76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 Dere kan se klærne på </w:t>
      </w:r>
      <w:hyperlink r:id="rId5" w:history="1">
        <w:r w:rsidR="00587EA5" w:rsidRPr="00E55275">
          <w:rPr>
            <w:rStyle w:val="Hyperkobling"/>
            <w:rFonts w:ascii="Calibri" w:hAnsi="Calibri"/>
            <w:sz w:val="32"/>
            <w:szCs w:val="32"/>
          </w:rPr>
          <w:t>www.klei</w:t>
        </w:r>
        <w:r w:rsidR="00587EA5" w:rsidRPr="00E55275">
          <w:rPr>
            <w:rStyle w:val="Hyperkobling"/>
            <w:rFonts w:ascii="Calibri" w:hAnsi="Calibri"/>
            <w:sz w:val="32"/>
            <w:szCs w:val="32"/>
          </w:rPr>
          <w:t>v</w:t>
        </w:r>
        <w:r w:rsidR="00587EA5" w:rsidRPr="00E55275">
          <w:rPr>
            <w:rStyle w:val="Hyperkobling"/>
            <w:rFonts w:ascii="Calibri" w:hAnsi="Calibri"/>
            <w:sz w:val="32"/>
            <w:szCs w:val="32"/>
          </w:rPr>
          <w:t>e-il.no</w:t>
        </w:r>
      </w:hyperlink>
      <w:r w:rsidR="00587EA5">
        <w:rPr>
          <w:rFonts w:ascii="Calibri" w:hAnsi="Calibri"/>
          <w:i/>
          <w:sz w:val="32"/>
          <w:szCs w:val="32"/>
        </w:rPr>
        <w:t xml:space="preserve"> eller se </w:t>
      </w:r>
    </w:p>
    <w:p w:rsidR="00587EA5" w:rsidRDefault="00D13082" w:rsidP="00622A76">
      <w:pPr>
        <w:rPr>
          <w:rFonts w:ascii="Calibri" w:hAnsi="Calibri"/>
          <w:i/>
          <w:sz w:val="32"/>
          <w:szCs w:val="32"/>
        </w:rPr>
      </w:pPr>
      <w:hyperlink r:id="rId6" w:history="1">
        <w:r w:rsidRPr="00E55275">
          <w:rPr>
            <w:rStyle w:val="Hyperkobling"/>
            <w:rFonts w:ascii="Calibri" w:hAnsi="Calibri"/>
            <w:sz w:val="32"/>
            <w:szCs w:val="32"/>
          </w:rPr>
          <w:t>http://trimtex.no/no/print-</w:t>
        </w:r>
        <w:bookmarkStart w:id="0" w:name="_GoBack"/>
        <w:bookmarkEnd w:id="0"/>
        <w:r w:rsidRPr="00E55275">
          <w:rPr>
            <w:rStyle w:val="Hyperkobling"/>
            <w:rFonts w:ascii="Calibri" w:hAnsi="Calibri"/>
            <w:sz w:val="32"/>
            <w:szCs w:val="32"/>
          </w:rPr>
          <w:t>catalog?listid=b613280351b3b8c697822f2526</w:t>
        </w:r>
      </w:hyperlink>
    </w:p>
    <w:p w:rsidR="00D13082" w:rsidRPr="00D55995" w:rsidRDefault="00D13082" w:rsidP="00622A76">
      <w:pPr>
        <w:rPr>
          <w:rFonts w:ascii="Calibri" w:hAnsi="Calibri"/>
          <w:i/>
          <w:sz w:val="32"/>
          <w:szCs w:val="32"/>
        </w:rPr>
      </w:pPr>
    </w:p>
    <w:p w:rsidR="00622A76" w:rsidRPr="00622A76" w:rsidRDefault="00E757FA" w:rsidP="00622A76">
      <w:pPr>
        <w:rPr>
          <w:sz w:val="32"/>
          <w:szCs w:val="32"/>
        </w:rPr>
      </w:pPr>
      <w:r w:rsidRPr="00D55995">
        <w:rPr>
          <w:rFonts w:ascii="Calibri" w:hAnsi="Calibr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-681016</wp:posOffset>
            </wp:positionH>
            <wp:positionV relativeFrom="paragraph">
              <wp:posOffset>209003</wp:posOffset>
            </wp:positionV>
            <wp:extent cx="2442640" cy="2033905"/>
            <wp:effectExtent l="0" t="0" r="0" b="4445"/>
            <wp:wrapNone/>
            <wp:docPr id="2" name="Bilde 2" descr="2.png (1500Ã12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 (1500Ã1249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3054483</wp:posOffset>
            </wp:positionH>
            <wp:positionV relativeFrom="paragraph">
              <wp:posOffset>241758</wp:posOffset>
            </wp:positionV>
            <wp:extent cx="1719595" cy="1543050"/>
            <wp:effectExtent l="0" t="0" r="0" b="0"/>
            <wp:wrapNone/>
            <wp:docPr id="7" name="Bilde 7" descr="2.png (1500Ã13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.png (1500Ã134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4745665</wp:posOffset>
            </wp:positionH>
            <wp:positionV relativeFrom="paragraph">
              <wp:posOffset>583550</wp:posOffset>
            </wp:positionV>
            <wp:extent cx="1858645" cy="1529080"/>
            <wp:effectExtent l="0" t="0" r="8255" b="0"/>
            <wp:wrapNone/>
            <wp:docPr id="8" name="Bilde 8" descr="2.png (1500Ã12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png (1500Ã123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4786630</wp:posOffset>
            </wp:positionH>
            <wp:positionV relativeFrom="paragraph">
              <wp:posOffset>3024254</wp:posOffset>
            </wp:positionV>
            <wp:extent cx="2181093" cy="2130124"/>
            <wp:effectExtent l="0" t="0" r="0" b="3810"/>
            <wp:wrapNone/>
            <wp:docPr id="9" name="Bilde 9" descr="4.png (1500Ã146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.png (1500Ã146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93" cy="21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05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-78740</wp:posOffset>
            </wp:positionH>
            <wp:positionV relativeFrom="paragraph">
              <wp:posOffset>3026702</wp:posOffset>
            </wp:positionV>
            <wp:extent cx="2422032" cy="2225040"/>
            <wp:effectExtent l="0" t="0" r="0" b="3810"/>
            <wp:wrapNone/>
            <wp:docPr id="4" name="Bilde 4" descr="1.png (1500Ã13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png (1500Ã137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32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05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3200283</wp:posOffset>
            </wp:positionH>
            <wp:positionV relativeFrom="paragraph">
              <wp:posOffset>2656559</wp:posOffset>
            </wp:positionV>
            <wp:extent cx="2095500" cy="2052192"/>
            <wp:effectExtent l="0" t="0" r="0" b="5715"/>
            <wp:wrapNone/>
            <wp:docPr id="6" name="Bilde 6" descr="1.png (1500Ã14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png (1500Ã1469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05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1532860</wp:posOffset>
            </wp:positionH>
            <wp:positionV relativeFrom="paragraph">
              <wp:posOffset>3897246</wp:posOffset>
            </wp:positionV>
            <wp:extent cx="1619250" cy="1349375"/>
            <wp:effectExtent l="0" t="0" r="0" b="3175"/>
            <wp:wrapNone/>
            <wp:docPr id="13" name="Bilde 13" descr="3.png (1500Ã1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.png (1500Ã125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995" w:rsidRPr="00D55995">
        <w:rPr>
          <w:rFonts w:ascii="Calibri" w:hAnsi="Calibr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1475252</wp:posOffset>
            </wp:positionH>
            <wp:positionV relativeFrom="paragraph">
              <wp:posOffset>1093</wp:posOffset>
            </wp:positionV>
            <wp:extent cx="1971040" cy="1930400"/>
            <wp:effectExtent l="0" t="0" r="0" b="0"/>
            <wp:wrapNone/>
            <wp:docPr id="3" name="Bilde 3" descr="2.png (1500Ã14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png (1500Ã1469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85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1111195</wp:posOffset>
            </wp:positionH>
            <wp:positionV relativeFrom="paragraph">
              <wp:posOffset>2036445</wp:posOffset>
            </wp:positionV>
            <wp:extent cx="2478599" cy="1457325"/>
            <wp:effectExtent l="0" t="0" r="0" b="0"/>
            <wp:wrapNone/>
            <wp:docPr id="11" name="Bilde 11" descr="17.png (1500Ã8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7.png (1500Ã88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18" cy="14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7E">
        <w:rPr>
          <w:sz w:val="32"/>
          <w:szCs w:val="32"/>
        </w:rPr>
        <w:t xml:space="preserve"> </w:t>
      </w:r>
    </w:p>
    <w:sectPr w:rsidR="00622A76" w:rsidRPr="0062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1"/>
    <w:rsid w:val="00001F3B"/>
    <w:rsid w:val="000173B7"/>
    <w:rsid w:val="00040CCB"/>
    <w:rsid w:val="00066AF9"/>
    <w:rsid w:val="0007784F"/>
    <w:rsid w:val="000C4A53"/>
    <w:rsid w:val="000D0B69"/>
    <w:rsid w:val="000D7626"/>
    <w:rsid w:val="000F1F18"/>
    <w:rsid w:val="000F75DD"/>
    <w:rsid w:val="00114F7F"/>
    <w:rsid w:val="00115BA9"/>
    <w:rsid w:val="00147365"/>
    <w:rsid w:val="00156F42"/>
    <w:rsid w:val="00184B11"/>
    <w:rsid w:val="001B0CE0"/>
    <w:rsid w:val="001D1D59"/>
    <w:rsid w:val="002120E3"/>
    <w:rsid w:val="002313B8"/>
    <w:rsid w:val="00237605"/>
    <w:rsid w:val="002379B5"/>
    <w:rsid w:val="002812AC"/>
    <w:rsid w:val="00286A4A"/>
    <w:rsid w:val="00290C54"/>
    <w:rsid w:val="00297CA8"/>
    <w:rsid w:val="002A6A59"/>
    <w:rsid w:val="002E226F"/>
    <w:rsid w:val="00304657"/>
    <w:rsid w:val="00325C03"/>
    <w:rsid w:val="00340827"/>
    <w:rsid w:val="00346220"/>
    <w:rsid w:val="00350EA8"/>
    <w:rsid w:val="0037490C"/>
    <w:rsid w:val="003769EA"/>
    <w:rsid w:val="003864EB"/>
    <w:rsid w:val="003B0BA8"/>
    <w:rsid w:val="003D0B2F"/>
    <w:rsid w:val="00457AF3"/>
    <w:rsid w:val="004B1BDA"/>
    <w:rsid w:val="005011C1"/>
    <w:rsid w:val="00502A76"/>
    <w:rsid w:val="00524FDE"/>
    <w:rsid w:val="00552BA7"/>
    <w:rsid w:val="005530ED"/>
    <w:rsid w:val="00562561"/>
    <w:rsid w:val="005878D2"/>
    <w:rsid w:val="00587EA5"/>
    <w:rsid w:val="005C16BC"/>
    <w:rsid w:val="005D705E"/>
    <w:rsid w:val="005F143A"/>
    <w:rsid w:val="00622A76"/>
    <w:rsid w:val="00623C94"/>
    <w:rsid w:val="00656A7A"/>
    <w:rsid w:val="00664B94"/>
    <w:rsid w:val="00672728"/>
    <w:rsid w:val="006B70A2"/>
    <w:rsid w:val="006D7225"/>
    <w:rsid w:val="006E0499"/>
    <w:rsid w:val="006E0BC1"/>
    <w:rsid w:val="006E2876"/>
    <w:rsid w:val="006E4195"/>
    <w:rsid w:val="006F0FC7"/>
    <w:rsid w:val="00703976"/>
    <w:rsid w:val="007062CE"/>
    <w:rsid w:val="007152EA"/>
    <w:rsid w:val="00717BC9"/>
    <w:rsid w:val="00723CB5"/>
    <w:rsid w:val="007A194B"/>
    <w:rsid w:val="007C6567"/>
    <w:rsid w:val="007E6799"/>
    <w:rsid w:val="007F376E"/>
    <w:rsid w:val="00802FBC"/>
    <w:rsid w:val="00806A4F"/>
    <w:rsid w:val="008134D2"/>
    <w:rsid w:val="00832F1E"/>
    <w:rsid w:val="00846BB4"/>
    <w:rsid w:val="00860FC9"/>
    <w:rsid w:val="00864B69"/>
    <w:rsid w:val="00867432"/>
    <w:rsid w:val="00895ABE"/>
    <w:rsid w:val="008A62AA"/>
    <w:rsid w:val="008B23FB"/>
    <w:rsid w:val="008D49FD"/>
    <w:rsid w:val="008E187E"/>
    <w:rsid w:val="00940FBF"/>
    <w:rsid w:val="0096180B"/>
    <w:rsid w:val="00965B55"/>
    <w:rsid w:val="00984C6D"/>
    <w:rsid w:val="009B61B3"/>
    <w:rsid w:val="009B6352"/>
    <w:rsid w:val="009C028F"/>
    <w:rsid w:val="00A05DDD"/>
    <w:rsid w:val="00A07CD7"/>
    <w:rsid w:val="00A10CCB"/>
    <w:rsid w:val="00A15BCB"/>
    <w:rsid w:val="00A470C1"/>
    <w:rsid w:val="00A74ED0"/>
    <w:rsid w:val="00AA55EA"/>
    <w:rsid w:val="00AB4D9C"/>
    <w:rsid w:val="00B057B6"/>
    <w:rsid w:val="00B077D5"/>
    <w:rsid w:val="00B1076E"/>
    <w:rsid w:val="00B10C91"/>
    <w:rsid w:val="00B22DEF"/>
    <w:rsid w:val="00B26416"/>
    <w:rsid w:val="00B83D82"/>
    <w:rsid w:val="00BA69E4"/>
    <w:rsid w:val="00BB39AC"/>
    <w:rsid w:val="00BC1D3D"/>
    <w:rsid w:val="00C11F11"/>
    <w:rsid w:val="00C72368"/>
    <w:rsid w:val="00CA49CB"/>
    <w:rsid w:val="00CB1858"/>
    <w:rsid w:val="00CB1988"/>
    <w:rsid w:val="00CB2DCC"/>
    <w:rsid w:val="00CC7CA4"/>
    <w:rsid w:val="00CE48B9"/>
    <w:rsid w:val="00CE4E41"/>
    <w:rsid w:val="00CF318C"/>
    <w:rsid w:val="00D031B5"/>
    <w:rsid w:val="00D13082"/>
    <w:rsid w:val="00D35592"/>
    <w:rsid w:val="00D45666"/>
    <w:rsid w:val="00D523A6"/>
    <w:rsid w:val="00D5459D"/>
    <w:rsid w:val="00D55995"/>
    <w:rsid w:val="00D56076"/>
    <w:rsid w:val="00D7052A"/>
    <w:rsid w:val="00D93622"/>
    <w:rsid w:val="00DA3D14"/>
    <w:rsid w:val="00DA704B"/>
    <w:rsid w:val="00DB04BA"/>
    <w:rsid w:val="00DC0246"/>
    <w:rsid w:val="00DC3247"/>
    <w:rsid w:val="00DC6613"/>
    <w:rsid w:val="00DC7838"/>
    <w:rsid w:val="00DD223E"/>
    <w:rsid w:val="00DE3479"/>
    <w:rsid w:val="00DE7993"/>
    <w:rsid w:val="00E10F42"/>
    <w:rsid w:val="00E3278A"/>
    <w:rsid w:val="00E32BA9"/>
    <w:rsid w:val="00E43D5B"/>
    <w:rsid w:val="00E757FA"/>
    <w:rsid w:val="00E77FB8"/>
    <w:rsid w:val="00E84ED9"/>
    <w:rsid w:val="00E852ED"/>
    <w:rsid w:val="00ED36BD"/>
    <w:rsid w:val="00EE01B4"/>
    <w:rsid w:val="00EF5B14"/>
    <w:rsid w:val="00F176A8"/>
    <w:rsid w:val="00F72048"/>
    <w:rsid w:val="00F916A7"/>
    <w:rsid w:val="00F93599"/>
    <w:rsid w:val="00FC3ABE"/>
    <w:rsid w:val="00FC3E85"/>
    <w:rsid w:val="00FC6D20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01C1"/>
  <w15:chartTrackingRefBased/>
  <w15:docId w15:val="{0ACDC974-7F10-4B07-98CE-9DFFAD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7E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7EA5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DC0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imtex.no/no/print-catalog?listid=b613280351b3b8c697822f2526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kleive-il.n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berge</dc:creator>
  <cp:keywords/>
  <dc:description/>
  <cp:lastModifiedBy>ida berge</cp:lastModifiedBy>
  <cp:revision>13</cp:revision>
  <dcterms:created xsi:type="dcterms:W3CDTF">2018-03-25T16:19:00Z</dcterms:created>
  <dcterms:modified xsi:type="dcterms:W3CDTF">2018-03-27T07:46:00Z</dcterms:modified>
</cp:coreProperties>
</file>